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5DA1A" w14:textId="77777777" w:rsidR="00D62845" w:rsidRDefault="00D62845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4AEAACD" w14:textId="48B58178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4A0" w:firstRow="1" w:lastRow="0" w:firstColumn="1" w:lastColumn="0" w:noHBand="0" w:noVBand="1"/>
      </w:tblPr>
      <w:tblGrid>
        <w:gridCol w:w="2533"/>
        <w:gridCol w:w="1622"/>
        <w:gridCol w:w="708"/>
        <w:gridCol w:w="5341"/>
      </w:tblGrid>
      <w:tr w:rsidR="000B6D7A" w:rsidRPr="00A81EDC" w14:paraId="619AB350" w14:textId="77777777" w:rsidTr="000B6D7A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CD44" w14:textId="77777777" w:rsidR="000B6D7A" w:rsidRPr="00A7034A" w:rsidRDefault="000B6D7A" w:rsidP="000B6D7A">
            <w:pPr>
              <w:pStyle w:val="1"/>
              <w:ind w:left="0"/>
              <w:rPr>
                <w:rFonts w:ascii="Georgia" w:hAnsi="Georgia"/>
                <w:sz w:val="28"/>
                <w:szCs w:val="28"/>
              </w:rPr>
            </w:pPr>
            <w:r w:rsidRPr="00A7034A">
              <w:rPr>
                <w:rFonts w:ascii="Georgia" w:hAnsi="Georgia"/>
                <w:sz w:val="28"/>
                <w:szCs w:val="28"/>
              </w:rPr>
              <w:t>АКТ</w:t>
            </w:r>
            <w:r w:rsidRPr="00A7034A">
              <w:rPr>
                <w:rFonts w:ascii="Georgia" w:hAnsi="Georgia" w:hint="cs"/>
                <w:sz w:val="28"/>
                <w:szCs w:val="28"/>
              </w:rPr>
              <w:br/>
            </w:r>
            <w:r w:rsidRPr="00A7034A">
              <w:rPr>
                <w:rFonts w:ascii="Georgia" w:hAnsi="Georgia"/>
                <w:sz w:val="28"/>
                <w:szCs w:val="28"/>
              </w:rPr>
              <w:t>ТЕХНИЧЕСКОЙ ГОТОВНОСТИ ЭЛЕКТРОМОНТАЖНЫХ РАБОТ</w:t>
            </w:r>
          </w:p>
          <w:p w14:paraId="78EE1B50" w14:textId="77777777" w:rsidR="000B6D7A" w:rsidRPr="000B6D7A" w:rsidRDefault="000B6D7A" w:rsidP="00AF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F1C" w:rsidRPr="00A81EDC" w14:paraId="6F817EDF" w14:textId="77777777" w:rsidTr="00325F1C">
        <w:trPr>
          <w:trHeight w:val="336"/>
        </w:trPr>
        <w:tc>
          <w:tcPr>
            <w:tcW w:w="124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AD8F" w14:textId="77777777" w:rsidR="00325F1C" w:rsidRPr="00A81EDC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адресу:</w:t>
            </w:r>
          </w:p>
          <w:p w14:paraId="75E58CE3" w14:textId="5DF34667" w:rsidR="00325F1C" w:rsidRPr="00A81EDC" w:rsidRDefault="00325F1C" w:rsidP="0032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</w:tc>
        <w:tc>
          <w:tcPr>
            <w:tcW w:w="3759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25AC699" w14:textId="77777777" w:rsidR="00325F1C" w:rsidRDefault="00325F1C" w:rsidP="00AF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4693D477" w14:textId="77777777" w:rsidTr="00325F1C">
        <w:trPr>
          <w:trHeight w:val="336"/>
        </w:trPr>
        <w:tc>
          <w:tcPr>
            <w:tcW w:w="124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B5C1A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7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5E709320531145438AC23FFF5F703CCC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1E753BB2" w14:textId="701B375D" w:rsidR="00AF2134" w:rsidRDefault="00AF2134" w:rsidP="00AF213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  <w:p w14:paraId="29694549" w14:textId="0D9B6B6F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3D34A62B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B5FE" w14:textId="77777777" w:rsidR="00FD1AAE" w:rsidRPr="00325F1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13FF02DD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D791BF" w14:textId="77777777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FD1AAE" w:rsidRPr="00A81EDC" w14:paraId="35206B07" w14:textId="77777777" w:rsidTr="00325F1C">
        <w:tc>
          <w:tcPr>
            <w:tcW w:w="20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D8DC9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подрядчика</w:t>
            </w:r>
          </w:p>
        </w:tc>
        <w:tc>
          <w:tcPr>
            <w:tcW w:w="29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E33F5CEEAC5437198077907B8A641C2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3DD52605" w14:textId="2ABC69F9" w:rsidR="00FD1AAE" w:rsidRPr="00A81EDC" w:rsidRDefault="00FD1AAE" w:rsidP="00FD1AA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FD1AAE" w:rsidRPr="00A81EDC" w14:paraId="798594DB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C3E2" w14:textId="68AF3574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D1AAE" w:rsidRPr="00A81EDC" w14:paraId="3CC36289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C9B02" w14:textId="77777777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FD1AAE" w:rsidRPr="00A81EDC" w14:paraId="26A33BEE" w14:textId="77777777" w:rsidTr="00325F1C">
        <w:tc>
          <w:tcPr>
            <w:tcW w:w="238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7EE33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617" w:type="pct"/>
            <w:tcBorders>
              <w:top w:val="nil"/>
              <w:left w:val="nil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1030536488"/>
              <w:placeholder>
                <w:docPart w:val="71D8498FD1B342B2A89FB9D5D71CCE7F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7B69D87D" w14:textId="59B7643A" w:rsidR="00FD1AAE" w:rsidRPr="00A81EDC" w:rsidRDefault="00FD1AAE" w:rsidP="00BC61B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325F1C" w:rsidRPr="00A81EDC" w14:paraId="50841876" w14:textId="77777777" w:rsidTr="00325F1C"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F26E" w14:textId="77777777" w:rsidR="00325F1C" w:rsidRDefault="00325F1C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0CC3A5C0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EF180" w14:textId="7A75FCE4" w:rsidR="00FD1AAE" w:rsidRPr="00A81EDC" w:rsidRDefault="00FD1AAE" w:rsidP="00FD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D1AAE" w:rsidRPr="00A81EDC" w14:paraId="35CB9F3D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BA7FF4" w14:textId="77777777" w:rsidR="00FD1AAE" w:rsidRPr="001E0A4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</w:tbl>
    <w:p w14:paraId="5FA8BAB4" w14:textId="030A2230" w:rsidR="00FD1AAE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осмотр работ, выполненных</w:t>
      </w:r>
      <w:r w:rsidR="0055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14:paraId="36CE333A" w14:textId="77777777" w:rsidR="00556522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7149"/>
        <w:gridCol w:w="3055"/>
      </w:tblGrid>
      <w:tr w:rsidR="00556522" w:rsidRPr="0084135B" w14:paraId="51B72715" w14:textId="77777777" w:rsidTr="00BC61BF">
        <w:trPr>
          <w:cantSplit/>
          <w:trHeight w:val="136"/>
          <w:jc w:val="right"/>
        </w:trPr>
        <w:tc>
          <w:tcPr>
            <w:tcW w:w="3503" w:type="pct"/>
            <w:vAlign w:val="center"/>
          </w:tcPr>
          <w:p w14:paraId="64CFB582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4135B"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Pr="0084135B">
              <w:rPr>
                <w:rFonts w:ascii="Times New Roman" w:hAnsi="Times New Roman" w:cs="Times New Roman"/>
                <w:sz w:val="24"/>
              </w:rPr>
              <w:t xml:space="preserve"> Электромонтажной организацией выполнены следующие работы: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0F7334A4" w14:textId="77777777" w:rsidR="00556522" w:rsidRPr="0084135B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6522" w:rsidRPr="001E62B1" w14:paraId="4A4CC4A9" w14:textId="77777777" w:rsidTr="00BC61BF">
        <w:trPr>
          <w:cantSplit/>
          <w:trHeight w:val="70"/>
          <w:jc w:val="right"/>
        </w:trPr>
        <w:tc>
          <w:tcPr>
            <w:tcW w:w="5000" w:type="pct"/>
            <w:gridSpan w:val="2"/>
            <w:vAlign w:val="center"/>
          </w:tcPr>
          <w:p w14:paraId="7A63309C" w14:textId="77777777" w:rsidR="00556522" w:rsidRPr="001E62B1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22" w:rsidRPr="0016195C" w14:paraId="62A48092" w14:textId="77777777" w:rsidTr="00BC61BF">
        <w:trPr>
          <w:cantSplit/>
          <w:trHeight w:val="473"/>
          <w:jc w:val="right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alias w:val="Тема"/>
              <w:tag w:val=""/>
              <w:id w:val="-2131998965"/>
              <w:placeholder>
                <w:docPart w:val="5AA88994A8C24F759988A7B9EDCB598F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p w14:paraId="76FC84B1" w14:textId="557EF858" w:rsidR="00556522" w:rsidRDefault="00556522" w:rsidP="00556522">
                <w:pPr>
                  <w:tabs>
                    <w:tab w:val="left" w:pos="9498"/>
                  </w:tabs>
                  <w:spacing w:after="0" w:line="240" w:lineRule="auto"/>
                  <w:ind w:left="567" w:right="283"/>
                  <w:jc w:val="center"/>
                  <w:rPr>
                    <w:rFonts w:ascii="Times New Roman" w:hAnsi="Times New Roman" w:cs="Times New Roman"/>
                    <w:spacing w:val="-2"/>
                    <w:sz w:val="28"/>
                    <w:szCs w:val="28"/>
                    <w:u w:val="single"/>
                  </w:rPr>
                </w:pPr>
                <w:r>
                  <w:rPr>
                    <w:rFonts w:ascii="Times New Roman" w:hAnsi="Times New Roman" w:cs="Times New Roman"/>
                    <w:spacing w:val="-2"/>
                    <w:sz w:val="28"/>
                    <w:szCs w:val="28"/>
                    <w:u w:val="single"/>
                  </w:rPr>
                  <w:t>Наименование объекта</w:t>
                </w:r>
              </w:p>
            </w:sdtContent>
          </w:sdt>
          <w:p w14:paraId="7E216820" w14:textId="20C9C0F7" w:rsidR="00556522" w:rsidRPr="0016195C" w:rsidRDefault="00556522" w:rsidP="00BC61BF">
            <w:pPr>
              <w:spacing w:after="0" w:line="240" w:lineRule="auto"/>
              <w:ind w:left="-52" w:right="-21"/>
              <w:jc w:val="both"/>
              <w:rPr>
                <w:rFonts w:ascii="CharterC" w:hAnsi="CharterC"/>
                <w:b/>
              </w:rPr>
            </w:pPr>
          </w:p>
        </w:tc>
      </w:tr>
      <w:tr w:rsidR="00556522" w:rsidRPr="001E62B1" w14:paraId="04B1942C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14:paraId="5BE53F13" w14:textId="77777777" w:rsidR="00556522" w:rsidRPr="001E62B1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E62B1">
              <w:rPr>
                <w:rFonts w:ascii="Times New Roman" w:hAnsi="Times New Roman" w:cs="Times New Roman"/>
                <w:i/>
                <w:sz w:val="16"/>
                <w:szCs w:val="16"/>
              </w:rPr>
              <w:t>(Перечень, основная техническая характеристика, физические объёмы)</w:t>
            </w:r>
          </w:p>
        </w:tc>
      </w:tr>
      <w:tr w:rsidR="00556522" w:rsidRPr="001E62B1" w14:paraId="03CBB55B" w14:textId="77777777" w:rsidTr="00BC61BF">
        <w:trPr>
          <w:cantSplit/>
          <w:trHeight w:val="90"/>
          <w:jc w:val="right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14:paraId="2B8E0E6A" w14:textId="77777777" w:rsidR="00556522" w:rsidRPr="001E62B1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2"/>
                <w:vertAlign w:val="superscript"/>
              </w:rPr>
            </w:pPr>
            <w:bookmarkStart w:id="0" w:name="_GoBack"/>
            <w:bookmarkEnd w:id="0"/>
          </w:p>
        </w:tc>
      </w:tr>
      <w:tr w:rsidR="00556522" w:rsidRPr="0084135B" w14:paraId="441D5611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38F9040E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2. Электромонтажные работы выполнены в соответствии с проектом, разработанным:</w:t>
            </w:r>
          </w:p>
        </w:tc>
      </w:tr>
      <w:tr w:rsidR="00556522" w:rsidRPr="0084135B" w14:paraId="49816729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alias w:val="Организация"/>
              <w:tag w:val=""/>
              <w:id w:val="689649781"/>
              <w:placeholder>
                <w:docPart w:val="DE834FAC91F74CFE9D0F36132BAEF5FE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E6DE89C" w14:textId="60593B20" w:rsidR="00556522" w:rsidRPr="00556522" w:rsidRDefault="00556522" w:rsidP="0055652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 w:rsidRPr="00556522">
                  <w:rPr>
                    <w:rFonts w:ascii="Times New Roman" w:hAnsi="Times New Roman" w:cs="Times New Roman"/>
                    <w:b/>
                    <w:spacing w:val="-2"/>
                    <w:sz w:val="24"/>
                    <w:szCs w:val="24"/>
                  </w:rPr>
                  <w:t>Наименование организации</w:t>
                </w:r>
              </w:p>
            </w:sdtContent>
          </w:sdt>
        </w:tc>
      </w:tr>
      <w:tr w:rsidR="00556522" w:rsidRPr="001E62B1" w14:paraId="5E36C2A3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14:paraId="045F7C78" w14:textId="77777777" w:rsidR="00556522" w:rsidRPr="001E62B1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E62B1">
              <w:rPr>
                <w:rFonts w:ascii="Times New Roman" w:hAnsi="Times New Roman" w:cs="Times New Roman"/>
                <w:i/>
                <w:sz w:val="16"/>
                <w:szCs w:val="16"/>
              </w:rPr>
              <w:t>(проектная организация)</w:t>
            </w:r>
          </w:p>
        </w:tc>
      </w:tr>
      <w:tr w:rsidR="00556522" w:rsidRPr="0084135B" w14:paraId="251F7EF7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75D5C625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3. Отступления от проекта перечислены в Приложении 1.</w:t>
            </w:r>
          </w:p>
        </w:tc>
      </w:tr>
      <w:tr w:rsidR="00556522" w:rsidRPr="001E62B1" w14:paraId="4901FE67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44569795" w14:textId="77777777" w:rsidR="00556522" w:rsidRPr="001E62B1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56522" w:rsidRPr="0084135B" w14:paraId="754C5D02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vAlign w:val="center"/>
          </w:tcPr>
          <w:p w14:paraId="6C899600" w14:textId="77777777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4. Комиссия проверила техническую документацию (Приложение 2), предъявленную в объёме требований ПУЭ и СНиП 3.05.06-85.</w:t>
            </w:r>
          </w:p>
        </w:tc>
      </w:tr>
      <w:tr w:rsidR="00556522" w:rsidRPr="001E62B1" w14:paraId="4102CA37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0D98FBDB" w14:textId="77777777" w:rsidR="00556522" w:rsidRPr="001E62B1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56522" w:rsidRPr="0084135B" w14:paraId="60FFFC93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231468AA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5. Индивидуальные испытания электрооборудования</w:t>
            </w:r>
          </w:p>
        </w:tc>
      </w:tr>
      <w:tr w:rsidR="00556522" w:rsidRPr="001E62B1" w14:paraId="5191EE44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578983CB" w14:textId="77777777" w:rsidR="00556522" w:rsidRPr="001E62B1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56522" w:rsidRPr="0084135B" w14:paraId="3C091AD8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666E99A4" w14:textId="77777777" w:rsidR="00556522" w:rsidRPr="0084135B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Проведены</w:t>
            </w:r>
          </w:p>
        </w:tc>
      </w:tr>
      <w:tr w:rsidR="00556522" w:rsidRPr="001E62B1" w14:paraId="72304A3D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14:paraId="4457AA62" w14:textId="77777777" w:rsidR="00556522" w:rsidRPr="001E62B1" w:rsidRDefault="00556522" w:rsidP="00BC6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E62B1">
              <w:rPr>
                <w:rFonts w:ascii="Times New Roman" w:hAnsi="Times New Roman" w:cs="Times New Roman"/>
                <w:i/>
                <w:sz w:val="16"/>
                <w:szCs w:val="16"/>
              </w:rPr>
              <w:t>(проведены, не проведены)</w:t>
            </w:r>
          </w:p>
        </w:tc>
      </w:tr>
      <w:tr w:rsidR="00556522" w:rsidRPr="0084135B" w14:paraId="3F5A977F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vAlign w:val="center"/>
          </w:tcPr>
          <w:p w14:paraId="419D01CB" w14:textId="77777777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6. Остающиеся недостатки, не препятствующие комплексному опробованию, и сроки их устранения перечислены в Приложении 3.</w:t>
            </w:r>
          </w:p>
        </w:tc>
      </w:tr>
      <w:tr w:rsidR="00556522" w:rsidRPr="001E62B1" w14:paraId="793BBAD3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1172B94F" w14:textId="77777777" w:rsidR="00556522" w:rsidRPr="001E62B1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56522" w:rsidRPr="0084135B" w14:paraId="2980E28D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037B3A86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7. Ведомость смонтированного электрооборудования приведена в Приложении 4.</w:t>
            </w:r>
          </w:p>
        </w:tc>
      </w:tr>
      <w:tr w:rsidR="00556522" w:rsidRPr="001E62B1" w14:paraId="57B5B209" w14:textId="77777777" w:rsidTr="00BC61BF">
        <w:trPr>
          <w:cantSplit/>
          <w:trHeight w:val="136"/>
          <w:jc w:val="right"/>
        </w:trPr>
        <w:tc>
          <w:tcPr>
            <w:tcW w:w="5000" w:type="pct"/>
            <w:gridSpan w:val="2"/>
            <w:vAlign w:val="center"/>
          </w:tcPr>
          <w:p w14:paraId="17899BB3" w14:textId="77777777" w:rsidR="00556522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  <w:p w14:paraId="507FF3B8" w14:textId="105E9512" w:rsidR="00556522" w:rsidRPr="001E62B1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56522" w:rsidRPr="0084135B" w14:paraId="59AABAAE" w14:textId="77777777" w:rsidTr="00BC61BF">
        <w:trPr>
          <w:cantSplit/>
          <w:trHeight w:val="20"/>
          <w:jc w:val="right"/>
        </w:trPr>
        <w:tc>
          <w:tcPr>
            <w:tcW w:w="5000" w:type="pct"/>
            <w:gridSpan w:val="2"/>
            <w:vAlign w:val="center"/>
          </w:tcPr>
          <w:p w14:paraId="707BD517" w14:textId="77777777" w:rsidR="00556522" w:rsidRPr="0084135B" w:rsidRDefault="00556522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8. Заключение.</w:t>
            </w:r>
          </w:p>
        </w:tc>
      </w:tr>
      <w:tr w:rsidR="00556522" w:rsidRPr="0084135B" w14:paraId="7A87C752" w14:textId="77777777" w:rsidTr="00BC61BF">
        <w:trPr>
          <w:cantSplit/>
          <w:trHeight w:val="83"/>
          <w:jc w:val="right"/>
        </w:trPr>
        <w:tc>
          <w:tcPr>
            <w:tcW w:w="5000" w:type="pct"/>
            <w:gridSpan w:val="2"/>
            <w:vAlign w:val="center"/>
          </w:tcPr>
          <w:p w14:paraId="05C891A3" w14:textId="50B390AE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8.1. Электромонтажные работы выполнены по проектной документации, согласно требованиям, СНиП 3.05.06.-85 и ПУЭ.</w:t>
            </w:r>
          </w:p>
        </w:tc>
      </w:tr>
      <w:tr w:rsidR="00556522" w:rsidRPr="0084135B" w14:paraId="1BFE9138" w14:textId="77777777" w:rsidTr="00BC61BF">
        <w:trPr>
          <w:cantSplit/>
          <w:trHeight w:val="29"/>
          <w:jc w:val="right"/>
        </w:trPr>
        <w:tc>
          <w:tcPr>
            <w:tcW w:w="5000" w:type="pct"/>
            <w:gridSpan w:val="2"/>
            <w:vAlign w:val="center"/>
          </w:tcPr>
          <w:p w14:paraId="45F67BF7" w14:textId="77777777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8.2. Настоящий Акт является основанием для *:</w:t>
            </w:r>
          </w:p>
        </w:tc>
      </w:tr>
      <w:tr w:rsidR="00556522" w:rsidRPr="0084135B" w14:paraId="2E745ABB" w14:textId="77777777" w:rsidTr="00BC61BF">
        <w:trPr>
          <w:cantSplit/>
          <w:trHeight w:val="27"/>
          <w:jc w:val="right"/>
        </w:trPr>
        <w:tc>
          <w:tcPr>
            <w:tcW w:w="5000" w:type="pct"/>
            <w:gridSpan w:val="2"/>
            <w:vAlign w:val="center"/>
          </w:tcPr>
          <w:p w14:paraId="1015C6B2" w14:textId="77777777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а) </w:t>
            </w:r>
            <w:r w:rsidRPr="003B289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организации работы рабочей комиссии о приёмке оборудования после индивидуальных испытаний;</w:t>
            </w:r>
          </w:p>
        </w:tc>
      </w:tr>
      <w:tr w:rsidR="00556522" w:rsidRPr="0084135B" w14:paraId="0BE7F8C6" w14:textId="77777777" w:rsidTr="00BC61BF">
        <w:trPr>
          <w:cantSplit/>
          <w:trHeight w:val="27"/>
          <w:jc w:val="right"/>
        </w:trPr>
        <w:tc>
          <w:tcPr>
            <w:tcW w:w="5000" w:type="pct"/>
            <w:gridSpan w:val="2"/>
            <w:vAlign w:val="center"/>
          </w:tcPr>
          <w:p w14:paraId="40C97706" w14:textId="77777777" w:rsidR="00556522" w:rsidRPr="0084135B" w:rsidRDefault="00556522" w:rsidP="00BC61B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б) </w:t>
            </w:r>
            <w:r w:rsidRPr="003B2896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непосредственной передачи электроуст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ановки заказчику</w:t>
            </w:r>
            <w:r w:rsidRPr="003B2896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 в эксплуатацию.</w:t>
            </w:r>
          </w:p>
        </w:tc>
      </w:tr>
    </w:tbl>
    <w:p w14:paraId="6CA6B179" w14:textId="77777777" w:rsidR="00556522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48C707" w14:textId="77777777" w:rsidR="00556522" w:rsidRPr="00A81EDC" w:rsidRDefault="00556522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D90BE" w14:textId="6007FC7B" w:rsidR="00FD1AAE" w:rsidRPr="00A81EDC" w:rsidRDefault="00FD1AAE" w:rsidP="00FD1A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2309"/>
        <w:gridCol w:w="2620"/>
        <w:gridCol w:w="2502"/>
        <w:gridCol w:w="2773"/>
      </w:tblGrid>
      <w:tr w:rsidR="00E71D64" w:rsidRPr="0084135B" w14:paraId="71E7AA88" w14:textId="77777777" w:rsidTr="00BC61BF">
        <w:trPr>
          <w:cantSplit/>
          <w:trHeight w:val="68"/>
          <w:jc w:val="right"/>
        </w:trPr>
        <w:tc>
          <w:tcPr>
            <w:tcW w:w="1131" w:type="pct"/>
            <w:vAlign w:val="center"/>
          </w:tcPr>
          <w:p w14:paraId="1FA5868A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М.П.</w:t>
            </w:r>
          </w:p>
        </w:tc>
        <w:tc>
          <w:tcPr>
            <w:tcW w:w="1284" w:type="pct"/>
            <w:vAlign w:val="center"/>
          </w:tcPr>
          <w:p w14:paraId="2C270FE9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</w:p>
        </w:tc>
        <w:tc>
          <w:tcPr>
            <w:tcW w:w="1226" w:type="pct"/>
            <w:vAlign w:val="center"/>
          </w:tcPr>
          <w:p w14:paraId="719A24D3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М.П.</w:t>
            </w:r>
          </w:p>
        </w:tc>
        <w:tc>
          <w:tcPr>
            <w:tcW w:w="1359" w:type="pct"/>
            <w:vAlign w:val="center"/>
          </w:tcPr>
          <w:p w14:paraId="4183A1EC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</w:p>
        </w:tc>
      </w:tr>
      <w:tr w:rsidR="00E71D64" w:rsidRPr="0084135B" w14:paraId="34E36DF2" w14:textId="77777777" w:rsidTr="00BC61BF">
        <w:trPr>
          <w:cantSplit/>
          <w:trHeight w:val="27"/>
          <w:jc w:val="right"/>
        </w:trPr>
        <w:tc>
          <w:tcPr>
            <w:tcW w:w="5000" w:type="pct"/>
            <w:gridSpan w:val="4"/>
            <w:vAlign w:val="center"/>
          </w:tcPr>
          <w:p w14:paraId="5F860E67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</w:p>
        </w:tc>
      </w:tr>
      <w:tr w:rsidR="00E71D64" w:rsidRPr="0084135B" w14:paraId="03D52445" w14:textId="77777777" w:rsidTr="00BC61BF">
        <w:trPr>
          <w:cantSplit/>
          <w:trHeight w:val="27"/>
          <w:jc w:val="right"/>
        </w:trPr>
        <w:tc>
          <w:tcPr>
            <w:tcW w:w="5000" w:type="pct"/>
            <w:gridSpan w:val="4"/>
            <w:vAlign w:val="center"/>
          </w:tcPr>
          <w:p w14:paraId="13FD9F4E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*   - нужное подчеркнуть</w:t>
            </w:r>
          </w:p>
        </w:tc>
      </w:tr>
      <w:tr w:rsidR="00E71D64" w:rsidRPr="0084135B" w14:paraId="15AD85E8" w14:textId="77777777" w:rsidTr="00BC61BF">
        <w:trPr>
          <w:cantSplit/>
          <w:trHeight w:val="82"/>
          <w:jc w:val="right"/>
        </w:trPr>
        <w:tc>
          <w:tcPr>
            <w:tcW w:w="5000" w:type="pct"/>
            <w:gridSpan w:val="4"/>
            <w:vAlign w:val="center"/>
          </w:tcPr>
          <w:p w14:paraId="22DD0FA2" w14:textId="77777777" w:rsidR="00E71D64" w:rsidRPr="0084135B" w:rsidRDefault="00E71D64" w:rsidP="00BC61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84135B">
              <w:rPr>
                <w:rFonts w:ascii="Times New Roman" w:hAnsi="Times New Roman" w:cs="Times New Roman"/>
                <w:spacing w:val="-2"/>
                <w:sz w:val="24"/>
              </w:rPr>
              <w:t>** - заполняется в случае, указанном в п. 8.2, б настоящего Акта.</w:t>
            </w:r>
          </w:p>
        </w:tc>
      </w:tr>
    </w:tbl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F6DFF" w14:textId="77777777" w:rsidR="00B702C8" w:rsidRDefault="00B702C8" w:rsidP="004C57B2">
      <w:pPr>
        <w:spacing w:after="0" w:line="240" w:lineRule="auto"/>
      </w:pPr>
      <w:r>
        <w:separator/>
      </w:r>
    </w:p>
  </w:endnote>
  <w:endnote w:type="continuationSeparator" w:id="0">
    <w:p w14:paraId="765874A7" w14:textId="77777777" w:rsidR="00B702C8" w:rsidRDefault="00B702C8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C580F" w14:textId="77777777" w:rsidR="00B702C8" w:rsidRDefault="00B702C8" w:rsidP="004C57B2">
      <w:pPr>
        <w:spacing w:after="0" w:line="240" w:lineRule="auto"/>
      </w:pPr>
      <w:r>
        <w:separator/>
      </w:r>
    </w:p>
  </w:footnote>
  <w:footnote w:type="continuationSeparator" w:id="0">
    <w:p w14:paraId="21637DAD" w14:textId="77777777" w:rsidR="00B702C8" w:rsidRDefault="00B702C8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B6D7A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5F1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37B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2C8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1D8498FD1B342B2A89FB9D5D71CCE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61F2AD-947A-435B-8862-EB1B90430A2C}"/>
      </w:docPartPr>
      <w:docPartBody>
        <w:p w:rsidR="00734E92" w:rsidRDefault="00171CB1" w:rsidP="00171CB1">
          <w:pPr>
            <w:pStyle w:val="71D8498FD1B342B2A89FB9D5D71CCE7F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6E33F5CEEAC5437198077907B8A641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31D3F4-CE3B-4CC6-886B-4228D0C313AE}"/>
      </w:docPartPr>
      <w:docPartBody>
        <w:p w:rsidR="00734E92" w:rsidRDefault="00171CB1" w:rsidP="00171CB1">
          <w:pPr>
            <w:pStyle w:val="6E33F5CEEAC5437198077907B8A641C2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5E709320531145438AC23FFF5F703C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7A782F-567D-443A-BB38-FC965912FC4A}"/>
      </w:docPartPr>
      <w:docPartBody>
        <w:p w:rsidR="00734E92" w:rsidRDefault="00171CB1" w:rsidP="00171CB1">
          <w:pPr>
            <w:pStyle w:val="5E709320531145438AC23FFF5F703CCC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DE834FAC91F74CFE9D0F36132BAEF5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DA109-52E2-4C09-9D9F-8069B532AABF}"/>
      </w:docPartPr>
      <w:docPartBody>
        <w:p w:rsidR="00E77628" w:rsidRDefault="00734E92" w:rsidP="00734E92">
          <w:pPr>
            <w:pStyle w:val="DE834FAC91F74CFE9D0F36132BAEF5FE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5AA88994A8C24F759988A7B9EDCB59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C18374-53D2-474B-867F-4FC72753C884}"/>
      </w:docPartPr>
      <w:docPartBody>
        <w:p w:rsidR="00E77628" w:rsidRDefault="00734E92" w:rsidP="00734E92">
          <w:pPr>
            <w:pStyle w:val="5AA88994A8C24F759988A7B9EDCB598F"/>
          </w:pPr>
          <w:r w:rsidRPr="006B6D80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54F91"/>
    <w:rsid w:val="00171CB1"/>
    <w:rsid w:val="00225FAA"/>
    <w:rsid w:val="0046557C"/>
    <w:rsid w:val="00734E92"/>
    <w:rsid w:val="007F5E76"/>
    <w:rsid w:val="00896E34"/>
    <w:rsid w:val="00E7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4E92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CA0164-68AD-4140-907F-BBCA9023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1518</Characters>
  <Application>Microsoft Office Word</Application>
  <DocSecurity>0</DocSecurity>
  <Lines>126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2</cp:revision>
  <cp:lastPrinted>2019-11-11T13:40:00Z</cp:lastPrinted>
  <dcterms:created xsi:type="dcterms:W3CDTF">2022-06-09T14:25:00Z</dcterms:created>
  <dcterms:modified xsi:type="dcterms:W3CDTF">2022-06-09T14:25:00Z</dcterms:modified>
  <cp:category>Исполнительная документация №10</cp:category>
  <cp:contentStatus>Воздушные линии</cp:contentStatus>
</cp:coreProperties>
</file>